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/>
        <w:ind w:firstLine="0" w:left="0" w:right="0"/>
        <w:jc w:val="center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ИНФОРМАЦИОННЫЕ МАТЕРИАЛЫ</w:t>
      </w:r>
    </w:p>
    <w:p w14:paraId="02000000">
      <w:pPr>
        <w:widowControl w:val="1"/>
        <w:spacing w:after="0" w:before="0"/>
        <w:ind w:firstLine="0" w:left="0" w:right="0"/>
        <w:jc w:val="center"/>
        <w:rPr>
          <w:b w:val="1"/>
          <w:sz w:val="28"/>
        </w:rPr>
      </w:pPr>
      <w:r>
        <w:rPr>
          <w:b w:val="1"/>
          <w:sz w:val="28"/>
        </w:rPr>
        <w:t>п</w:t>
      </w:r>
      <w:r>
        <w:rPr>
          <w:b w:val="1"/>
          <w:sz w:val="28"/>
        </w:rPr>
        <w:t>о прое</w:t>
      </w:r>
      <w:r>
        <w:rPr>
          <w:b w:val="1"/>
          <w:sz w:val="28"/>
        </w:rPr>
        <w:t>кту о внесении изменений</w:t>
      </w:r>
      <w:r>
        <w:rPr>
          <w:rStyle w:val="Style_1_ch"/>
          <w:b w:val="1"/>
          <w:sz w:val="28"/>
        </w:rPr>
        <w:t xml:space="preserve"> в </w:t>
      </w:r>
      <w:r>
        <w:rPr>
          <w:rStyle w:val="Style_1_ch"/>
          <w:b w:val="1"/>
          <w:sz w:val="28"/>
        </w:rPr>
        <w:t xml:space="preserve">Правила землепользования </w:t>
      </w:r>
      <w:r>
        <w:rPr>
          <w:rStyle w:val="Style_1_ch"/>
          <w:b w:val="1"/>
          <w:sz w:val="28"/>
        </w:rPr>
        <w:t>и застройки 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 xml:space="preserve"> </w:t>
      </w:r>
    </w:p>
    <w:p w14:paraId="03000000">
      <w:pPr>
        <w:widowControl w:val="1"/>
        <w:spacing w:after="0" w:before="0"/>
        <w:ind w:firstLine="0" w:left="0" w:right="0"/>
        <w:jc w:val="left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04000000">
      <w:pPr>
        <w:widowControl w:val="1"/>
        <w:spacing w:after="0" w:before="0"/>
        <w:ind w:firstLine="709" w:left="0" w:right="0"/>
        <w:jc w:val="both"/>
        <w:rPr>
          <w:b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Проект подготовлен </w:t>
      </w: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 инициативе министерства строительства, архитектуры и территориального развития Ростовской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бласти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в целях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приведения в соответствие законодательству Ростовской области о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перераспределенных полномочиях в сфере градостроительной деятельности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внедрения механизма комплексного развития территории как основного инструмента реализации жилищного строительства на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b w:val="1"/>
          <w:sz w:val="28"/>
        </w:rPr>
        <w:t>.</w:t>
      </w:r>
    </w:p>
    <w:p w14:paraId="05000000">
      <w:pPr>
        <w:widowControl w:val="1"/>
        <w:spacing w:after="0" w:before="0"/>
        <w:ind w:firstLine="567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Представленный проект включает в себя изменения:</w:t>
      </w:r>
    </w:p>
    <w:p w14:paraId="06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порядок применения;</w:t>
      </w:r>
    </w:p>
    <w:p w14:paraId="07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 в градостроительные регламенты;</w:t>
      </w:r>
    </w:p>
    <w:p w14:paraId="08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- в карты градостроительного зонирования. </w:t>
      </w:r>
    </w:p>
    <w:p w14:paraId="09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0A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  <w:t>В текстовую часть проекта вносятся следующие изменения:</w:t>
      </w:r>
    </w:p>
    <w:p w14:paraId="0B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1. П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риведение документа в соответствие 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законодательством Российской Федерации, законодательством Ростовской области о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перераспределенных полномочиях в сфере градостроительной деятельности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p w14:paraId="0C000000">
      <w:pPr>
        <w:widowControl w:val="1"/>
        <w:pBdr>
          <w:top w:space="0" w:sz="4" w:val="nil"/>
          <w:left w:space="0" w:sz="4" w:val="nil"/>
          <w:bottom w:space="0" w:sz="4" w:val="nil"/>
          <w:right w:space="0" w:sz="4" w:val="nil"/>
        </w:pBdr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01.03.2026 внесены изменения в Земельный и Градостроительный кодексы Российской Федерации в отношении определения категорий земель и видов разрешенного использования земельных участков при образовании земельных участков. В соответствии с внесенными изменениями необход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имо привести Правила землепользования и застройки в соответствие с новыми нормами.</w:t>
      </w:r>
    </w:p>
    <w:p w14:paraId="0D000000">
      <w:pPr>
        <w:widowControl w:val="1"/>
        <w:spacing w:after="0" w:before="0"/>
        <w:ind w:firstLine="709" w:left="0" w:right="0"/>
        <w:jc w:val="both"/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соответствии с Областным законом Ростовской области от 28.12.2024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br/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№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251-ЗС «О 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начиная с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01.01.2025 перераспределены полномочия между органами местного самоуправления городских округов «Город Батайск» и «Город Ростов-на-Дону», муниципальных районов «Аксайский район», «Мясниковский район»,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городского и сельских поселений в их составе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 и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Правительством Ростовской области в области градостроительной деятельности, в том числе:</w:t>
      </w:r>
    </w:p>
    <w:p w14:paraId="0E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 в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области территориального планирования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;</w:t>
      </w:r>
    </w:p>
    <w:p w14:paraId="0F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градостроительного зонирования;</w:t>
      </w:r>
    </w:p>
    <w:p w14:paraId="10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планировки территории;</w:t>
      </w:r>
    </w:p>
    <w:p w14:paraId="11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-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области архитектурно-строительного проектирования, строительства и реконструкции объектов капитального строительства.</w:t>
      </w:r>
    </w:p>
    <w:p w14:paraId="12000000">
      <w:pPr>
        <w:pStyle w:val="Style_1"/>
        <w:widowControl w:val="1"/>
        <w:spacing w:after="0" w:before="0" w:line="240" w:lineRule="auto"/>
        <w:ind w:firstLine="680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Соответствующие изменения отражены в текстовой части документа.</w:t>
      </w:r>
    </w:p>
    <w:p w14:paraId="13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2. 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Внедрение мех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 xml:space="preserve">анизма комплексного развития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</w:rPr>
        <w:t>.</w:t>
      </w:r>
    </w:p>
    <w:p w14:paraId="14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Определяются виды разрешенного использования земельных участков и объектов капитального строительства, а также территории, строительство и</w:t>
      </w: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 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 xml:space="preserve">реконструкция объектов капитального строительства на которых осуществляется </w:t>
      </w: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посредством механизма комплексного развития территории.</w:t>
      </w:r>
    </w:p>
    <w:p w14:paraId="15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3. У</w:t>
      </w: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становление зон архитектурно-градостроительного облика объектов капитального строительства и требований к расположенным в них объектам.</w:t>
      </w:r>
    </w:p>
    <w:p w14:paraId="16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На территории </w:t>
      </w:r>
      <w:r>
        <w:rPr>
          <w:rStyle w:val="Style_1_ch"/>
          <w:b w:val="0"/>
          <w:sz w:val="28"/>
        </w:rPr>
        <w:t>Щепкинского</w:t>
      </w:r>
      <w:r>
        <w:rPr>
          <w:rFonts w:ascii="Times New Roman" w:hAnsi="Times New Roman"/>
          <w:color w:val="000000"/>
          <w:sz w:val="28"/>
        </w:rPr>
        <w:t xml:space="preserve"> сельского поселения Аксайского района устанавливается две зоны регулирования архитектурно-градостроительного облика объектов капитального строительства:</w:t>
      </w:r>
    </w:p>
    <w:p w14:paraId="17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 з</w:t>
      </w:r>
      <w:r>
        <w:rPr>
          <w:rFonts w:ascii="Times New Roman" w:hAnsi="Times New Roman"/>
          <w:color w:val="000000"/>
          <w:sz w:val="28"/>
        </w:rPr>
        <w:t xml:space="preserve">она регулирования архитектурно-градостроительного облика объектов капитального строительства вдоль основных транспортных магистралей; </w:t>
      </w:r>
    </w:p>
    <w:p w14:paraId="18000000">
      <w:pPr>
        <w:widowControl w:val="1"/>
        <w:spacing w:after="0" w:before="0" w:line="240" w:lineRule="auto"/>
        <w:ind w:firstLine="709" w:left="0" w:right="0"/>
        <w:jc w:val="both"/>
        <w:rPr>
          <w:color w:val="000000"/>
        </w:rPr>
      </w:pPr>
      <w:r>
        <w:rPr>
          <w:rFonts w:ascii="Times New Roman" w:hAnsi="Times New Roman"/>
          <w:color w:val="000000"/>
          <w:sz w:val="28"/>
        </w:rPr>
        <w:t>-</w:t>
      </w:r>
      <w:r>
        <w:rPr>
          <w:color w:val="000000"/>
        </w:rPr>
        <w:t xml:space="preserve"> </w:t>
      </w:r>
      <w:r>
        <w:rPr>
          <w:rFonts w:ascii="Times New Roman" w:hAnsi="Times New Roman"/>
          <w:color w:val="000000"/>
          <w:sz w:val="28"/>
        </w:rPr>
        <w:t>зона регулирования архитектурно-градостроительного облика объектов капитального строительства на территориях, в границах которых предусматривается осуществление деятельности по комплексному развитию территории</w:t>
      </w:r>
    </w:p>
    <w:p w14:paraId="1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color w:val="000000"/>
          <w:sz w:val="24"/>
        </w:rPr>
      </w:pPr>
    </w:p>
    <w:p w14:paraId="1A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Style w:val="Style_1_ch"/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Изложены требования к архитектурно-градостроительному облику объектов, расположенных в данных зонах.</w:t>
      </w:r>
    </w:p>
    <w:p w14:paraId="1B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1C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Style w:val="Style_1_ch"/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4. Внесение изменений в карту градостроительного зонирования.</w:t>
      </w:r>
    </w:p>
    <w:p w14:paraId="1D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color w:val="000000"/>
          <w:sz w:val="28"/>
        </w:rPr>
      </w:pPr>
      <w:r>
        <w:rPr>
          <w:rStyle w:val="Style_1_ch"/>
          <w:rFonts w:ascii="Times New Roman" w:hAnsi="Times New Roman"/>
          <w:color w:val="000000"/>
          <w:sz w:val="28"/>
        </w:rPr>
        <w:t xml:space="preserve">По инициативе органов местного самоуправления в карту градостроительного зонирования внесены изменения в части </w:t>
      </w:r>
      <w:r>
        <w:rPr>
          <w:rFonts w:ascii="Times New Roman" w:hAnsi="Times New Roman"/>
          <w:color w:val="000000"/>
          <w:sz w:val="28"/>
        </w:rPr>
        <w:t>дополнения территориальная зоны «Зона промышленных, коммунальных и</w:t>
      </w:r>
      <w:r>
        <w:rPr>
          <w:rFonts w:ascii="Times New Roman" w:hAnsi="Times New Roman"/>
          <w:color w:val="000000"/>
          <w:spacing w:val="0"/>
          <w:sz w:val="28"/>
        </w:rPr>
        <w:t> </w:t>
      </w:r>
      <w:r>
        <w:rPr>
          <w:rFonts w:ascii="Times New Roman" w:hAnsi="Times New Roman"/>
          <w:color w:val="000000"/>
          <w:sz w:val="28"/>
        </w:rPr>
        <w:t>складских объектов IV класса опасности»</w:t>
      </w:r>
      <w:r>
        <w:rPr>
          <w:rFonts w:ascii="Times New Roman" w:hAnsi="Times New Roman"/>
          <w:color w:val="000000"/>
          <w:sz w:val="28"/>
        </w:rPr>
        <w:t xml:space="preserve"> территориальной зоной «П-2/28». </w:t>
      </w:r>
    </w:p>
    <w:p w14:paraId="1E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shd w:fill="FFD821" w:val="clear"/>
        </w:rPr>
      </w:pPr>
    </w:p>
    <w:p w14:paraId="1F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</w:p>
    <w:p w14:paraId="20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</w:rPr>
        <w:t>В графическую часть проекта вносятся следующие изменения:</w:t>
      </w:r>
    </w:p>
    <w:p w14:paraId="21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1. Утверждается карта градостроительного зонирования территорий, в границах которых предусмотрено осуществление деятельности по комплексному развитию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b w:val="1"/>
          <w:sz w:val="28"/>
        </w:rPr>
        <w:t xml:space="preserve"> сельского поселения Аксайского района </w:t>
      </w:r>
      <w:r>
        <w:rPr>
          <w:b w:val="1"/>
          <w:sz w:val="28"/>
        </w:rPr>
        <w:t>Ростовской области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.</w:t>
      </w:r>
    </w:p>
    <w:p w14:paraId="22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0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2. Утверждается карта зон регулирования архитектурно-градостроительного облика на территории </w:t>
      </w:r>
      <w:r>
        <w:rPr>
          <w:rStyle w:val="Style_1_ch"/>
          <w:b w:val="1"/>
          <w:sz w:val="28"/>
        </w:rPr>
        <w:t>Щепкинского</w:t>
      </w: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 xml:space="preserve"> сельского поселения Аксайского района Ростовской области.</w:t>
      </w:r>
    </w:p>
    <w:p w14:paraId="23000000">
      <w:pPr>
        <w:widowControl w:val="1"/>
        <w:spacing w:after="0" w:before="0"/>
        <w:ind w:firstLine="709" w:left="0" w:right="0"/>
        <w:jc w:val="both"/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</w:pPr>
      <w:r>
        <w:rPr>
          <w:rFonts w:ascii="Times New Roman" w:hAnsi="Times New Roman"/>
          <w:b w:val="1"/>
          <w:i w:val="0"/>
          <w:caps w:val="0"/>
          <w:color w:val="000000"/>
          <w:spacing w:val="3"/>
          <w:sz w:val="28"/>
          <w:highlight w:val="white"/>
        </w:rPr>
        <w:t>3. Вносятся изменения в карту градостроительного зонирования.</w:t>
      </w:r>
    </w:p>
    <w:sectPr>
      <w:type w:val="continuous"/>
      <w:pgSz w:h="16834" w:orient="portrait" w:w="11909"/>
      <w:pgMar w:bottom="1134" w:footer="720" w:gutter="0" w:header="720" w:left="1134" w:right="567" w:top="709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rPr>
      <w:sz w:val="24"/>
    </w:rPr>
  </w:style>
  <w:style w:default="1" w:styleId="Style_1_ch" w:type="character">
    <w:name w:val="Normal"/>
    <w:link w:val="Style_1"/>
    <w:rPr>
      <w:sz w:val="24"/>
    </w:rPr>
  </w:style>
  <w:style w:styleId="Style_2" w:type="paragraph">
    <w:name w:val="Heading 1 Char"/>
    <w:basedOn w:val="Style_3"/>
    <w:link w:val="Style_2_ch"/>
    <w:rPr>
      <w:rFonts w:ascii="Arial" w:hAnsi="Arial"/>
      <w:sz w:val="40"/>
    </w:rPr>
  </w:style>
  <w:style w:styleId="Style_2_ch" w:type="character">
    <w:name w:val="Heading 1 Char"/>
    <w:basedOn w:val="Style_3_ch"/>
    <w:link w:val="Style_2"/>
    <w:rPr>
      <w:rFonts w:ascii="Arial" w:hAnsi="Arial"/>
      <w:sz w:val="40"/>
    </w:rPr>
  </w:style>
  <w:style w:styleId="Style_4" w:type="paragraph">
    <w:name w:val="toc 2"/>
    <w:next w:val="Style_1"/>
    <w:link w:val="Style_4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1"/>
    <w:link w:val="Style_5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heading 7"/>
    <w:basedOn w:val="Style_1"/>
    <w:next w:val="Style_1"/>
    <w:link w:val="Style_6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6_ch" w:type="character">
    <w:name w:val="heading 7"/>
    <w:basedOn w:val="Style_1_ch"/>
    <w:link w:val="Style_6"/>
    <w:rPr>
      <w:rFonts w:ascii="Arial" w:hAnsi="Arial"/>
      <w:b w:val="1"/>
      <w:i w:val="1"/>
      <w:sz w:val="22"/>
    </w:rPr>
  </w:style>
  <w:style w:styleId="Style_7" w:type="paragraph">
    <w:name w:val="TOC Heading"/>
    <w:link w:val="Style_7_ch"/>
  </w:style>
  <w:style w:styleId="Style_7_ch" w:type="character">
    <w:name w:val="TOC Heading"/>
    <w:link w:val="Style_7"/>
  </w:style>
  <w:style w:styleId="Style_8" w:type="paragraph">
    <w:name w:val="toc 6"/>
    <w:next w:val="Style_1"/>
    <w:link w:val="Style_8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1"/>
    <w:link w:val="Style_9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Footnote"/>
    <w:link w:val="Style_10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Footnote"/>
    <w:link w:val="Style_10"/>
    <w:rPr>
      <w:rFonts w:ascii="XO Thames" w:hAnsi="XO Thames"/>
      <w:sz w:val="22"/>
    </w:rPr>
  </w:style>
  <w:style w:styleId="Style_11" w:type="paragraph">
    <w:name w:val="endnote reference"/>
    <w:basedOn w:val="Style_3"/>
    <w:link w:val="Style_11_ch"/>
    <w:rPr>
      <w:vertAlign w:val="superscript"/>
    </w:rPr>
  </w:style>
  <w:style w:styleId="Style_11_ch" w:type="character">
    <w:name w:val="endnote reference"/>
    <w:basedOn w:val="Style_3_ch"/>
    <w:link w:val="Style_11"/>
    <w:rPr>
      <w:vertAlign w:val="superscript"/>
    </w:rPr>
  </w:style>
  <w:style w:styleId="Style_12" w:type="paragraph">
    <w:name w:val="Endnote"/>
    <w:basedOn w:val="Style_1"/>
    <w:link w:val="Style_12_ch"/>
    <w:pPr>
      <w:widowControl w:val="1"/>
      <w:spacing w:after="0" w:line="240" w:lineRule="auto"/>
      <w:ind/>
    </w:pPr>
    <w:rPr>
      <w:sz w:val="20"/>
    </w:rPr>
  </w:style>
  <w:style w:styleId="Style_12_ch" w:type="character">
    <w:name w:val="Endnote"/>
    <w:basedOn w:val="Style_1_ch"/>
    <w:link w:val="Style_12"/>
    <w:rPr>
      <w:sz w:val="20"/>
    </w:rPr>
  </w:style>
  <w:style w:styleId="Style_13" w:type="paragraph">
    <w:name w:val="heading 3"/>
    <w:next w:val="Style_1"/>
    <w:link w:val="Style_13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3_ch" w:type="character">
    <w:name w:val="heading 3"/>
    <w:link w:val="Style_13"/>
    <w:rPr>
      <w:rFonts w:ascii="XO Thames" w:hAnsi="XO Thames"/>
      <w:b w:val="1"/>
      <w:sz w:val="26"/>
    </w:rPr>
  </w:style>
  <w:style w:styleId="Style_14" w:type="paragraph">
    <w:name w:val="No Spacing"/>
    <w:link w:val="Style_14_ch"/>
    <w:pPr>
      <w:widowControl w:val="1"/>
      <w:spacing w:after="0" w:before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heading 9"/>
    <w:basedOn w:val="Style_1"/>
    <w:next w:val="Style_1"/>
    <w:link w:val="Style_15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15_ch" w:type="character">
    <w:name w:val="heading 9"/>
    <w:basedOn w:val="Style_1_ch"/>
    <w:link w:val="Style_15"/>
    <w:rPr>
      <w:rFonts w:ascii="Arial" w:hAnsi="Arial"/>
      <w:i w:val="1"/>
      <w:sz w:val="21"/>
    </w:rPr>
  </w:style>
  <w:style w:styleId="Style_16" w:type="paragraph">
    <w:name w:val="Заголовок 11"/>
    <w:basedOn w:val="Style_1"/>
    <w:link w:val="Style_16_ch"/>
    <w:pPr>
      <w:keepNext w:val="1"/>
      <w:widowControl w:val="1"/>
      <w:spacing w:after="200" w:line="276" w:lineRule="auto"/>
      <w:ind/>
      <w:jc w:val="center"/>
    </w:pPr>
    <w:rPr>
      <w:sz w:val="28"/>
    </w:rPr>
  </w:style>
  <w:style w:styleId="Style_16_ch" w:type="character">
    <w:name w:val="Заголовок 11"/>
    <w:basedOn w:val="Style_1_ch"/>
    <w:link w:val="Style_16"/>
    <w:rPr>
      <w:sz w:val="28"/>
    </w:rPr>
  </w:style>
  <w:style w:styleId="Style_17" w:type="paragraph">
    <w:name w:val="Quote"/>
    <w:basedOn w:val="Style_1"/>
    <w:next w:val="Style_1"/>
    <w:link w:val="Style_17_ch"/>
    <w:pPr>
      <w:widowControl w:val="1"/>
      <w:ind w:left="720" w:right="720"/>
    </w:pPr>
    <w:rPr>
      <w:i w:val="1"/>
    </w:rPr>
  </w:style>
  <w:style w:styleId="Style_17_ch" w:type="character">
    <w:name w:val="Quote"/>
    <w:basedOn w:val="Style_1_ch"/>
    <w:link w:val="Style_17"/>
    <w:rPr>
      <w:i w:val="1"/>
    </w:rPr>
  </w:style>
  <w:style w:styleId="Style_18" w:type="paragraph">
    <w:name w:val="Intense Quote"/>
    <w:basedOn w:val="Style_1"/>
    <w:next w:val="Style_1"/>
    <w:link w:val="Style_18_ch"/>
    <w:pPr>
      <w:widowControl w:val="1"/>
      <w:pBdr>
        <w:top w:color="FFFFFF" w:space="5" w:sz="4" w:val="single"/>
        <w:left w:color="FFFFFF" w:space="10" w:sz="4" w:val="single"/>
        <w:bottom w:color="FFFFFF" w:space="5" w:sz="4" w:val="single"/>
        <w:right w:color="FFFFFF" w:space="10" w:sz="4" w:val="single"/>
      </w:pBdr>
      <w:ind w:left="720" w:right="720"/>
      <w:contextualSpacing w:val="0"/>
    </w:pPr>
    <w:rPr>
      <w:i w:val="1"/>
    </w:rPr>
  </w:style>
  <w:style w:styleId="Style_18_ch" w:type="character">
    <w:name w:val="Intense Quote"/>
    <w:basedOn w:val="Style_1_ch"/>
    <w:link w:val="Style_18"/>
    <w:rPr>
      <w:i w:val="1"/>
    </w:rPr>
  </w:style>
  <w:style w:styleId="Style_19" w:type="paragraph">
    <w:name w:val="Heading 2 Char"/>
    <w:basedOn w:val="Style_3"/>
    <w:link w:val="Style_19_ch"/>
    <w:rPr>
      <w:rFonts w:ascii="Arial" w:hAnsi="Arial"/>
      <w:sz w:val="34"/>
    </w:rPr>
  </w:style>
  <w:style w:styleId="Style_19_ch" w:type="character">
    <w:name w:val="Heading 2 Char"/>
    <w:basedOn w:val="Style_3_ch"/>
    <w:link w:val="Style_19"/>
    <w:rPr>
      <w:rFonts w:ascii="Arial" w:hAnsi="Arial"/>
      <w:sz w:val="34"/>
    </w:rPr>
  </w:style>
  <w:style w:styleId="Style_20" w:type="paragraph">
    <w:name w:val="footnote reference"/>
    <w:basedOn w:val="Style_3"/>
    <w:link w:val="Style_20_ch"/>
    <w:rPr>
      <w:vertAlign w:val="superscript"/>
    </w:rPr>
  </w:style>
  <w:style w:styleId="Style_20_ch" w:type="character">
    <w:name w:val="footnote reference"/>
    <w:basedOn w:val="Style_3_ch"/>
    <w:link w:val="Style_20"/>
    <w:rPr>
      <w:vertAlign w:val="superscript"/>
    </w:rPr>
  </w:style>
  <w:style w:styleId="Style_21" w:type="paragraph">
    <w:name w:val="List Paragraph"/>
    <w:basedOn w:val="Style_1"/>
    <w:link w:val="Style_21_ch"/>
    <w:pPr>
      <w:widowControl w:val="1"/>
      <w:ind w:left="720"/>
      <w:contextualSpacing w:val="1"/>
    </w:pPr>
  </w:style>
  <w:style w:styleId="Style_21_ch" w:type="character">
    <w:name w:val="List Paragraph"/>
    <w:basedOn w:val="Style_1_ch"/>
    <w:link w:val="Style_21"/>
  </w:style>
  <w:style w:styleId="Style_22" w:type="paragraph">
    <w:name w:val="toc 3"/>
    <w:next w:val="Style_1"/>
    <w:link w:val="Style_22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22_ch" w:type="character">
    <w:name w:val="toc 3"/>
    <w:link w:val="Style_22"/>
    <w:rPr>
      <w:rFonts w:ascii="XO Thames" w:hAnsi="XO Thames"/>
      <w:sz w:val="28"/>
    </w:rPr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23" w:type="paragraph">
    <w:name w:val="Title Char"/>
    <w:basedOn w:val="Style_3"/>
    <w:link w:val="Style_23_ch"/>
    <w:rPr>
      <w:sz w:val="48"/>
    </w:rPr>
  </w:style>
  <w:style w:styleId="Style_23_ch" w:type="character">
    <w:name w:val="Title Char"/>
    <w:basedOn w:val="Style_3_ch"/>
    <w:link w:val="Style_23"/>
    <w:rPr>
      <w:sz w:val="48"/>
    </w:rPr>
  </w:style>
  <w:style w:styleId="Style_24" w:type="paragraph">
    <w:name w:val="Heading 4 Char"/>
    <w:basedOn w:val="Style_3"/>
    <w:link w:val="Style_24_ch"/>
    <w:rPr>
      <w:rFonts w:ascii="Arial" w:hAnsi="Arial"/>
      <w:b w:val="1"/>
      <w:sz w:val="26"/>
    </w:rPr>
  </w:style>
  <w:style w:styleId="Style_24_ch" w:type="character">
    <w:name w:val="Heading 4 Char"/>
    <w:basedOn w:val="Style_3_ch"/>
    <w:link w:val="Style_24"/>
    <w:rPr>
      <w:rFonts w:ascii="Arial" w:hAnsi="Arial"/>
      <w:b w:val="1"/>
      <w:sz w:val="26"/>
    </w:rPr>
  </w:style>
  <w:style w:styleId="Style_25" w:type="paragraph">
    <w:name w:val="Balloon Text"/>
    <w:basedOn w:val="Style_1"/>
    <w:link w:val="Style_25_ch"/>
    <w:rPr>
      <w:rFonts w:ascii="Tahoma" w:hAnsi="Tahoma"/>
      <w:sz w:val="16"/>
    </w:rPr>
  </w:style>
  <w:style w:styleId="Style_25_ch" w:type="character">
    <w:name w:val="Balloon Text"/>
    <w:basedOn w:val="Style_1_ch"/>
    <w:link w:val="Style_25"/>
    <w:rPr>
      <w:rFonts w:ascii="Tahoma" w:hAnsi="Tahoma"/>
      <w:sz w:val="16"/>
    </w:rPr>
  </w:style>
  <w:style w:styleId="Style_26" w:type="paragraph">
    <w:name w:val="heading 5"/>
    <w:next w:val="Style_1"/>
    <w:link w:val="Style_26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6_ch" w:type="character">
    <w:name w:val="heading 5"/>
    <w:link w:val="Style_26"/>
    <w:rPr>
      <w:rFonts w:ascii="XO Thames" w:hAnsi="XO Thames"/>
      <w:b w:val="1"/>
      <w:sz w:val="22"/>
    </w:rPr>
  </w:style>
  <w:style w:styleId="Style_27" w:type="paragraph">
    <w:name w:val="Caption"/>
    <w:basedOn w:val="Style_1"/>
    <w:next w:val="Style_1"/>
    <w:link w:val="Style_27_ch"/>
    <w:pPr>
      <w:widowControl w:val="1"/>
      <w:spacing w:line="276" w:lineRule="auto"/>
      <w:ind/>
    </w:pPr>
    <w:rPr>
      <w:b w:val="1"/>
      <w:color w:themeColor="accent1" w:val="4F81BD"/>
      <w:sz w:val="18"/>
    </w:rPr>
  </w:style>
  <w:style w:styleId="Style_27_ch" w:type="character">
    <w:name w:val="Caption"/>
    <w:basedOn w:val="Style_1_ch"/>
    <w:link w:val="Style_27"/>
    <w:rPr>
      <w:b w:val="1"/>
      <w:color w:themeColor="accent1" w:val="4F81BD"/>
      <w:sz w:val="18"/>
    </w:rPr>
  </w:style>
  <w:style w:styleId="Style_28" w:type="paragraph">
    <w:name w:val="heading 1"/>
    <w:next w:val="Style_1"/>
    <w:link w:val="Style_28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Internet Link"/>
    <w:link w:val="Style_29_ch"/>
    <w:rPr>
      <w:color w:val="0000FF"/>
      <w:u w:val="single"/>
    </w:rPr>
  </w:style>
  <w:style w:styleId="Style_29_ch" w:type="character">
    <w:name w:val="Internet Link"/>
    <w:link w:val="Style_29"/>
    <w:rPr>
      <w:color w:val="0000FF"/>
      <w:u w:val="single"/>
    </w:rPr>
  </w:style>
  <w:style w:styleId="Style_30" w:type="paragraph">
    <w:name w:val="Hyperlink"/>
    <w:link w:val="Style_30_ch"/>
    <w:rPr>
      <w:strike w:val="0"/>
      <w:color w:val="868788"/>
      <w:u w:val="none"/>
    </w:rPr>
  </w:style>
  <w:style w:styleId="Style_30_ch" w:type="character">
    <w:name w:val="Hyperlink"/>
    <w:link w:val="Style_30"/>
    <w:rPr>
      <w:strike w:val="0"/>
      <w:color w:val="868788"/>
      <w:u w:val="none"/>
    </w:rPr>
  </w:style>
  <w:style w:styleId="Style_31" w:type="paragraph">
    <w:name w:val="Footnote"/>
    <w:basedOn w:val="Style_1"/>
    <w:link w:val="Style_31_ch"/>
    <w:pPr>
      <w:widowControl w:val="1"/>
      <w:spacing w:after="40" w:line="240" w:lineRule="auto"/>
      <w:ind/>
    </w:pPr>
    <w:rPr>
      <w:sz w:val="18"/>
    </w:rPr>
  </w:style>
  <w:style w:styleId="Style_31_ch" w:type="character">
    <w:name w:val="Footnote"/>
    <w:basedOn w:val="Style_1_ch"/>
    <w:link w:val="Style_31"/>
    <w:rPr>
      <w:sz w:val="18"/>
    </w:rPr>
  </w:style>
  <w:style w:styleId="Style_32" w:type="paragraph">
    <w:name w:val="heading 8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32_ch" w:type="character">
    <w:name w:val="heading 8"/>
    <w:basedOn w:val="Style_1_ch"/>
    <w:link w:val="Style_32"/>
    <w:rPr>
      <w:rFonts w:ascii="Arial" w:hAnsi="Arial"/>
      <w:i w:val="1"/>
      <w:sz w:val="22"/>
    </w:rPr>
  </w:style>
  <w:style w:styleId="Style_33" w:type="paragraph">
    <w:name w:val="toc 1"/>
    <w:next w:val="Style_1"/>
    <w:link w:val="Style_3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34" w:type="paragraph">
    <w:name w:val="Footer"/>
    <w:basedOn w:val="Style_1"/>
    <w:link w:val="Style_34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34_ch" w:type="character">
    <w:name w:val="Footer"/>
    <w:basedOn w:val="Style_1_ch"/>
    <w:link w:val="Style_34"/>
  </w:style>
  <w:style w:styleId="Style_35" w:type="paragraph">
    <w:name w:val="Header and Footer"/>
    <w:link w:val="Style_3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35_ch" w:type="character">
    <w:name w:val="Header and Footer"/>
    <w:link w:val="Style_35"/>
    <w:rPr>
      <w:rFonts w:ascii="XO Thames" w:hAnsi="XO Thames"/>
      <w:sz w:val="28"/>
    </w:rPr>
  </w:style>
  <w:style w:styleId="Style_36" w:type="paragraph">
    <w:name w:val="Heading 3 Char"/>
    <w:basedOn w:val="Style_3"/>
    <w:link w:val="Style_36_ch"/>
    <w:rPr>
      <w:rFonts w:ascii="Arial" w:hAnsi="Arial"/>
      <w:sz w:val="30"/>
    </w:rPr>
  </w:style>
  <w:style w:styleId="Style_36_ch" w:type="character">
    <w:name w:val="Heading 3 Char"/>
    <w:basedOn w:val="Style_3_ch"/>
    <w:link w:val="Style_36"/>
    <w:rPr>
      <w:rFonts w:ascii="Arial" w:hAnsi="Arial"/>
      <w:sz w:val="30"/>
    </w:rPr>
  </w:style>
  <w:style w:styleId="Style_37" w:type="paragraph">
    <w:name w:val="toc 9"/>
    <w:next w:val="Style_1"/>
    <w:link w:val="Style_37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37_ch" w:type="character">
    <w:name w:val="toc 9"/>
    <w:link w:val="Style_37"/>
    <w:rPr>
      <w:rFonts w:ascii="XO Thames" w:hAnsi="XO Thames"/>
      <w:sz w:val="28"/>
    </w:rPr>
  </w:style>
  <w:style w:styleId="Style_38" w:type="paragraph">
    <w:name w:val="Heading 5 Char"/>
    <w:basedOn w:val="Style_3"/>
    <w:link w:val="Style_38_ch"/>
    <w:rPr>
      <w:rFonts w:ascii="Arial" w:hAnsi="Arial"/>
      <w:b w:val="1"/>
      <w:sz w:val="24"/>
    </w:rPr>
  </w:style>
  <w:style w:styleId="Style_38_ch" w:type="character">
    <w:name w:val="Heading 5 Char"/>
    <w:basedOn w:val="Style_3_ch"/>
    <w:link w:val="Style_38"/>
    <w:rPr>
      <w:rFonts w:ascii="Arial" w:hAnsi="Arial"/>
      <w:b w:val="1"/>
      <w:sz w:val="24"/>
    </w:rPr>
  </w:style>
  <w:style w:styleId="Style_39" w:type="paragraph">
    <w:name w:val="table of figures"/>
    <w:basedOn w:val="Style_1"/>
    <w:next w:val="Style_1"/>
    <w:link w:val="Style_39_ch"/>
    <w:pPr>
      <w:widowControl w:val="1"/>
      <w:spacing w:after="0"/>
      <w:ind/>
    </w:pPr>
  </w:style>
  <w:style w:styleId="Style_39_ch" w:type="character">
    <w:name w:val="table of figures"/>
    <w:basedOn w:val="Style_1_ch"/>
    <w:link w:val="Style_39"/>
  </w:style>
  <w:style w:styleId="Style_40" w:type="paragraph">
    <w:name w:val="Header"/>
    <w:basedOn w:val="Style_1"/>
    <w:link w:val="Style_40_ch"/>
    <w:pPr>
      <w:widowControl w:val="1"/>
      <w:tabs>
        <w:tab w:leader="none" w:pos="7143" w:val="center"/>
        <w:tab w:leader="none" w:pos="14287" w:val="right"/>
      </w:tabs>
      <w:spacing w:after="0" w:line="240" w:lineRule="auto"/>
      <w:ind/>
    </w:pPr>
  </w:style>
  <w:style w:styleId="Style_40_ch" w:type="character">
    <w:name w:val="Header"/>
    <w:basedOn w:val="Style_1_ch"/>
    <w:link w:val="Style_40"/>
  </w:style>
  <w:style w:styleId="Style_41" w:type="paragraph">
    <w:name w:val="Subtitle Char"/>
    <w:basedOn w:val="Style_3"/>
    <w:link w:val="Style_41_ch"/>
    <w:rPr>
      <w:sz w:val="24"/>
    </w:rPr>
  </w:style>
  <w:style w:styleId="Style_41_ch" w:type="character">
    <w:name w:val="Subtitle Char"/>
    <w:basedOn w:val="Style_3_ch"/>
    <w:link w:val="Style_41"/>
    <w:rPr>
      <w:sz w:val="24"/>
    </w:rPr>
  </w:style>
  <w:style w:styleId="Style_42" w:type="paragraph">
    <w:name w:val="toc 8"/>
    <w:next w:val="Style_1"/>
    <w:link w:val="Style_42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42_ch" w:type="character">
    <w:name w:val="toc 8"/>
    <w:link w:val="Style_42"/>
    <w:rPr>
      <w:rFonts w:ascii="XO Thames" w:hAnsi="XO Thames"/>
      <w:sz w:val="28"/>
    </w:rPr>
  </w:style>
  <w:style w:styleId="Style_43" w:type="paragraph">
    <w:name w:val="toc 5"/>
    <w:next w:val="Style_1"/>
    <w:link w:val="Style_43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43_ch" w:type="character">
    <w:name w:val="toc 5"/>
    <w:link w:val="Style_43"/>
    <w:rPr>
      <w:rFonts w:ascii="XO Thames" w:hAnsi="XO Thames"/>
      <w:sz w:val="28"/>
    </w:rPr>
  </w:style>
  <w:style w:styleId="Style_44" w:type="paragraph">
    <w:name w:val="Subtitle"/>
    <w:next w:val="Style_1"/>
    <w:link w:val="Style_44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44_ch" w:type="character">
    <w:name w:val="Subtitle"/>
    <w:link w:val="Style_44"/>
    <w:rPr>
      <w:rFonts w:ascii="XO Thames" w:hAnsi="XO Thames"/>
      <w:i w:val="1"/>
      <w:sz w:val="24"/>
    </w:rPr>
  </w:style>
  <w:style w:styleId="Style_45" w:type="paragraph">
    <w:name w:val="Title"/>
    <w:next w:val="Style_1"/>
    <w:link w:val="Style_45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5_ch" w:type="character">
    <w:name w:val="Title"/>
    <w:link w:val="Style_45"/>
    <w:rPr>
      <w:rFonts w:ascii="XO Thames" w:hAnsi="XO Thames"/>
      <w:b w:val="1"/>
      <w:caps w:val="1"/>
      <w:sz w:val="40"/>
    </w:rPr>
  </w:style>
  <w:style w:styleId="Style_46" w:type="paragraph">
    <w:name w:val="heading 4"/>
    <w:next w:val="Style_1"/>
    <w:link w:val="Style_46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6_ch" w:type="character">
    <w:name w:val="heading 4"/>
    <w:link w:val="Style_46"/>
    <w:rPr>
      <w:rFonts w:ascii="XO Thames" w:hAnsi="XO Thames"/>
      <w:b w:val="1"/>
      <w:sz w:val="24"/>
    </w:rPr>
  </w:style>
  <w:style w:styleId="Style_47" w:type="paragraph">
    <w:name w:val="Endnote"/>
    <w:link w:val="Style_47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47_ch" w:type="character">
    <w:name w:val="Endnote"/>
    <w:link w:val="Style_47"/>
    <w:rPr>
      <w:rFonts w:ascii="XO Thames" w:hAnsi="XO Thames"/>
      <w:sz w:val="22"/>
    </w:rPr>
  </w:style>
  <w:style w:styleId="Style_48" w:type="paragraph">
    <w:name w:val="heading 2"/>
    <w:basedOn w:val="Style_1"/>
    <w:next w:val="Style_1"/>
    <w:link w:val="Style_48_ch"/>
    <w:uiPriority w:val="9"/>
    <w:qFormat/>
    <w:pPr>
      <w:keepNext w:val="1"/>
      <w:widowControl w:val="1"/>
      <w:ind/>
      <w:jc w:val="center"/>
      <w:outlineLvl w:val="1"/>
    </w:pPr>
    <w:rPr>
      <w:b w:val="1"/>
      <w:sz w:val="22"/>
    </w:rPr>
  </w:style>
  <w:style w:styleId="Style_48_ch" w:type="character">
    <w:name w:val="heading 2"/>
    <w:basedOn w:val="Style_1_ch"/>
    <w:link w:val="Style_48"/>
    <w:rPr>
      <w:b w:val="1"/>
      <w:sz w:val="22"/>
    </w:rPr>
  </w:style>
  <w:style w:styleId="Style_49" w:type="paragraph">
    <w:name w:val="Верхний колонтитул1"/>
    <w:basedOn w:val="Style_1"/>
    <w:link w:val="Style_49_ch"/>
    <w:pPr>
      <w:widowControl w:val="1"/>
      <w:tabs>
        <w:tab w:leader="none" w:pos="4677" w:val="center"/>
        <w:tab w:leader="none" w:pos="9355" w:val="right"/>
      </w:tabs>
      <w:spacing w:after="200" w:line="276" w:lineRule="auto"/>
      <w:ind/>
    </w:pPr>
    <w:rPr>
      <w:sz w:val="28"/>
    </w:rPr>
  </w:style>
  <w:style w:styleId="Style_49_ch" w:type="character">
    <w:name w:val="Верхний колонтитул1"/>
    <w:basedOn w:val="Style_1_ch"/>
    <w:link w:val="Style_49"/>
    <w:rPr>
      <w:sz w:val="28"/>
    </w:rPr>
  </w:style>
  <w:style w:styleId="Style_50" w:type="paragraph">
    <w:name w:val="heading 6"/>
    <w:basedOn w:val="Style_1"/>
    <w:next w:val="Style_1"/>
    <w:link w:val="Style_50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50_ch" w:type="character">
    <w:name w:val="heading 6"/>
    <w:basedOn w:val="Style_1_ch"/>
    <w:link w:val="Style_50"/>
    <w:rPr>
      <w:rFonts w:ascii="Arial" w:hAnsi="Arial"/>
      <w:b w:val="1"/>
      <w:sz w:val="22"/>
    </w:rPr>
  </w:style>
  <w:style w:styleId="Style_51" w:type="table">
    <w:name w:val="Bordered &amp; 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53" w:type="table">
    <w:name w:val="Grid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54" w:type="table">
    <w:name w:val="List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55" w:type="table">
    <w:name w:val="Table Grid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56" w:type="table">
    <w:name w:val="Grid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57" w:type="table">
    <w:name w:val="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58" w:type="table">
    <w:name w:val="Grid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59" w:type="table">
    <w:name w:val="Grid Table 3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60" w:type="table">
    <w:name w:val="List Table 2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61" w:type="table">
    <w:name w:val="List Table 2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62" w:type="table">
    <w:name w:val="Bordered &amp; 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63" w:type="table">
    <w:name w:val="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64" w:type="table">
    <w:name w:val="List Table 7 Colorful - Accent 6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65" w:type="table">
    <w:name w:val="Grid Table 1 Light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66" w:type="table">
    <w:name w:val="Grid Table 2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67" w:type="table">
    <w:name w:val="Table Grid"/>
    <w:basedOn w:val="Style_5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8" w:type="table">
    <w:name w:val="List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69" w:type="table">
    <w:name w:val="List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70" w:type="table">
    <w:name w:val="List Table 2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71" w:type="table">
    <w:name w:val="Grid Table 1 Light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72" w:type="table">
    <w:name w:val="Bordered &amp; Lined - Accent 1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73" w:type="table">
    <w:name w:val="List Table 3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74" w:type="table">
    <w:name w:val="Bordered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75" w:type="table">
    <w:name w:val="Grid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6" w:type="table">
    <w:name w:val="Bordered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7" w:type="table">
    <w:name w:val="List Table 3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78" w:type="table">
    <w:name w:val="List Table 1 Light - Accent 2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79" w:type="table">
    <w:name w:val="Grid Table 4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80" w:type="table">
    <w:name w:val="Grid Table 2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1" w:type="table">
    <w:name w:val="Bordered &amp; Lined - Accent 5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82" w:type="table">
    <w:name w:val="Grid Table 3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3" w:type="table">
    <w:name w:val="List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84" w:type="table">
    <w:name w:val="Bordered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85" w:type="table">
    <w:name w:val="List Table 1 Light - Accent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86" w:type="table">
    <w:name w:val="Grid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87" w:type="table">
    <w:name w:val="List Table 2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88" w:type="table">
    <w:name w:val="Grid Table 3 - Accent 1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89" w:type="table">
    <w:name w:val="Grid Table 1 Light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90" w:type="table">
    <w:name w:val="List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91" w:type="table">
    <w:name w:val="Grid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92" w:type="table">
    <w:name w:val="Plain Table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93" w:type="table">
    <w:name w:val="Grid Table 6 Colorful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4" w:type="table">
    <w:name w:val="List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95" w:type="table">
    <w:name w:val="Bordered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96" w:type="table">
    <w:name w:val="List Table 5 Dark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97" w:type="table">
    <w:name w:val="List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98" w:type="table">
    <w:name w:val="List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99" w:type="table">
    <w:name w:val="Grid Table 2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00" w:type="table">
    <w:name w:val="List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01" w:type="table">
    <w:name w:val="List Table 1 Light - Accent 4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02" w:type="table">
    <w:name w:val="List Table 7 Colorful - Accent 1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03" w:type="table">
    <w:name w:val="List Table 3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04" w:type="table">
    <w:name w:val="Grid Table 1 Light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5" w:type="table">
    <w:name w:val="List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06" w:type="table">
    <w:name w:val="List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07" w:type="table">
    <w:name w:val="Grid Table 5 Dark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8" w:type="table">
    <w:name w:val="List Table 5 Dark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09" w:type="table">
    <w:name w:val="Grid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10" w:type="table">
    <w:name w:val="List Table 3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11" w:type="table">
    <w:name w:val="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2" w:type="table">
    <w:name w:val="List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13" w:type="table">
    <w:name w:val="List Table 2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14" w:type="table">
    <w:name w:val="Grid Table 7 Colorful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15" w:type="table">
    <w:name w:val="Bordered &amp; Lined - Accent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16" w:type="table">
    <w:name w:val="List Table 2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17" w:type="table">
    <w:name w:val="Grid Table 6 Colorful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18" w:type="table">
    <w:name w:val="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19" w:type="table">
    <w:name w:val="Grid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0" w:type="table">
    <w:name w:val="Grid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21" w:type="table">
    <w:name w:val="List Table 3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22" w:type="table">
    <w:name w:val="Grid Table 6 Colorful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23" w:type="table">
    <w:name w:val="List Table 4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24" w:type="table">
    <w:name w:val="Grid Table 2 - Accent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5" w:type="table">
    <w:name w:val="Bordered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26" w:type="table">
    <w:name w:val="List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27" w:type="table">
    <w:name w:val="List Table 3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28" w:type="table">
    <w:name w:val="Grid Table 3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29" w:type="table">
    <w:name w:val="Bordered &amp; 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default="1" w:styleId="Style_5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1 Light 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31" w:type="table">
    <w:name w:val="List Table 7 Colorful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32" w:type="table">
    <w:name w:val="Grid Table 4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33" w:type="table">
    <w:name w:val="Grid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4" w:type="table">
    <w:name w:val="Grid Table 7 Colorful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35" w:type="table">
    <w:name w:val="Bordered &amp; Lined - Accent 3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36" w:type="table">
    <w:name w:val="List Table 1 Light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37" w:type="table">
    <w:name w:val="Grid Table 3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8" w:type="table">
    <w:name w:val="Grid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39" w:type="table">
    <w:name w:val="List Table 5 Dark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40" w:type="table">
    <w:name w:val="Plain Table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41" w:type="table">
    <w:name w:val="Grid Table 6 Colorful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42" w:type="table">
    <w:name w:val="List Table 1 Light - Accent 6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43" w:type="table">
    <w:name w:val="Lined - Accent 2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44" w:type="table">
    <w:name w:val="Plain Table 5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45" w:type="table">
    <w:name w:val="Grid Table 4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46" w:type="table">
    <w:name w:val="Grid Table 7 Colorful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47" w:type="table">
    <w:name w:val="List Table 4 - Accent 5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48" w:type="table">
    <w:name w:val="Grid Table 2 - Accent 6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49" w:type="table">
    <w:name w:val="List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50" w:type="table">
    <w:name w:val="Grid Table 3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1" w:type="table">
    <w:name w:val="Lined - Accent 4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52" w:type="table">
    <w:name w:val="Grid Table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153" w:type="table">
    <w:name w:val="Grid Table 2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54" w:type="table">
    <w:name w:val="List Table 6 Colorful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55" w:type="table">
    <w:name w:val="List Table 5 Dark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56" w:type="table">
    <w:name w:val="Grid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7" w:type="table">
    <w:name w:val="Bordered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58" w:type="table">
    <w:name w:val="Grid Table 1 Light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59" w:type="table">
    <w:name w:val="Grid Table 5 Dark- Accent 4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0" w:type="table">
    <w:name w:val="Lined - Accent 6"/>
    <w:basedOn w:val="Style_52"/>
    <w:pPr>
      <w:widowControl w:val="1"/>
      <w:spacing w:after="0" w:line="240" w:lineRule="auto"/>
      <w:ind/>
    </w:pPr>
    <w:rPr>
      <w:color w:val="404040"/>
    </w:rPr>
    <w:tblPr>
      <w:tblInd w:type="dxa" w:w="0"/>
    </w:tblPr>
  </w:style>
  <w:style w:styleId="Style_161" w:type="table">
    <w:name w:val="List Table 7 Colorful - Accent 2"/>
    <w:basedOn w:val="Style_52"/>
    <w:pPr>
      <w:widowControl w:val="1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62" w:type="table">
    <w:name w:val="List Table 5 Dark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63" w:type="table">
    <w:name w:val="Grid Table 1 Light 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4" w:type="table">
    <w:name w:val="List Table 1 Light - Accent 3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65" w:type="table">
    <w:name w:val="Plain Table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Plain Table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List Table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68" w:type="table">
    <w:name w:val="Grid Table 7 Colorful - Accent 5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69" w:type="table">
    <w:name w:val="Bordered - Accent 3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0" w:type="table">
    <w:name w:val="List Table 6 Colorful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71" w:type="table">
    <w:name w:val="List Table 1 Light - Accent 1"/>
    <w:basedOn w:val="Style_52"/>
    <w:pPr>
      <w:widowControl w:val="1"/>
      <w:spacing w:after="0" w:line="240" w:lineRule="auto"/>
      <w:ind/>
    </w:pPr>
    <w:tblPr>
      <w:tblInd w:type="dxa" w:w="0"/>
    </w:tblPr>
  </w:style>
  <w:style w:styleId="Style_172" w:type="table">
    <w:name w:val="Grid Table 5 Dark- Accent 1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3" w:type="table">
    <w:name w:val="List Table 5 Dark"/>
    <w:basedOn w:val="Style_52"/>
    <w:pPr>
      <w:widowControl w:val="1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74" w:type="table">
    <w:name w:val="Grid Table 2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75" w:type="table">
    <w:name w:val="Grid Table 6 Colorful - Accent 6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76" w:type="table">
    <w:name w:val="Grid Table 3 - Accent 4"/>
    <w:basedOn w:val="Style_52"/>
    <w:pPr>
      <w:widowControl w:val="1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7" w:type="table">
    <w:name w:val="List Table 4 - Accent 2"/>
    <w:basedOn w:val="Style_52"/>
    <w:pPr>
      <w:widowControl w:val="1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MyOffice-CoreFramework-Linux/35-1293.911.9787.924.1@276c0809a45ec84ef9eee7a834ac8b6d50e2f01d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2026-07-01T12:21:40Z</dcterms:created>
  <dcterms:modified xsi:type="dcterms:W3CDTF">2026-07-01T12:21:40Z</dcterms:modified>
</cp:coreProperties>
</file>